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1E0"/>
      </w:tblPr>
      <w:tblGrid>
        <w:gridCol w:w="5637"/>
        <w:gridCol w:w="4677"/>
      </w:tblGrid>
      <w:tr w:rsidR="005502D8" w:rsidRPr="001D2AE0" w:rsidTr="00253B3A">
        <w:tc>
          <w:tcPr>
            <w:tcW w:w="5637" w:type="dxa"/>
          </w:tcPr>
          <w:p w:rsidR="005502D8" w:rsidRPr="001D2AE0" w:rsidRDefault="005502D8" w:rsidP="007700A5">
            <w:pPr>
              <w:pStyle w:val="a6"/>
              <w:spacing w:line="240" w:lineRule="auto"/>
              <w:ind w:firstLine="0"/>
              <w:rPr>
                <w:spacing w:val="20"/>
                <w:szCs w:val="28"/>
              </w:rPr>
            </w:pPr>
          </w:p>
        </w:tc>
        <w:tc>
          <w:tcPr>
            <w:tcW w:w="4677" w:type="dxa"/>
          </w:tcPr>
          <w:p w:rsidR="005502D8" w:rsidRPr="0044071A" w:rsidRDefault="006417EA" w:rsidP="00253B3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5502D8" w:rsidRPr="0044071A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5502D8" w:rsidRPr="0044071A" w:rsidRDefault="005502D8" w:rsidP="006417E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071A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5502D8" w:rsidRPr="0044071A" w:rsidRDefault="0044071A" w:rsidP="006417E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рабочего поселка Линево</w:t>
            </w:r>
            <w:r w:rsidR="005502D8" w:rsidRPr="00440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2D8" w:rsidRPr="0044071A" w:rsidRDefault="0044071A" w:rsidP="006417E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Искитимского </w:t>
            </w:r>
            <w:r w:rsidR="005502D8" w:rsidRPr="0044071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5502D8" w:rsidRPr="0044071A" w:rsidRDefault="005502D8" w:rsidP="006417E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071A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5502D8" w:rsidRPr="0044071A" w:rsidRDefault="00156E0B" w:rsidP="006417EA">
            <w:pPr>
              <w:pStyle w:val="a6"/>
              <w:spacing w:line="240" w:lineRule="auto"/>
              <w:ind w:firstLine="0"/>
              <w:jc w:val="right"/>
              <w:rPr>
                <w:spacing w:val="20"/>
                <w:sz w:val="24"/>
              </w:rPr>
            </w:pPr>
            <w:r>
              <w:rPr>
                <w:sz w:val="24"/>
              </w:rPr>
              <w:t>о</w:t>
            </w:r>
            <w:r w:rsidR="005502D8" w:rsidRPr="0044071A">
              <w:rPr>
                <w:sz w:val="24"/>
              </w:rPr>
              <w:t>т</w:t>
            </w:r>
            <w:r w:rsidR="0044071A">
              <w:rPr>
                <w:sz w:val="24"/>
              </w:rPr>
              <w:t xml:space="preserve">   </w:t>
            </w:r>
            <w:r w:rsidR="00FD5AE6">
              <w:rPr>
                <w:sz w:val="24"/>
              </w:rPr>
              <w:t>02.04</w:t>
            </w:r>
            <w:r w:rsidR="0044071A">
              <w:rPr>
                <w:sz w:val="24"/>
              </w:rPr>
              <w:t xml:space="preserve">.2018   </w:t>
            </w:r>
            <w:r w:rsidR="005502D8" w:rsidRPr="0044071A">
              <w:rPr>
                <w:sz w:val="24"/>
              </w:rPr>
              <w:t xml:space="preserve">№ </w:t>
            </w:r>
            <w:r w:rsidR="00FD5AE6">
              <w:rPr>
                <w:sz w:val="24"/>
              </w:rPr>
              <w:t>77</w:t>
            </w:r>
          </w:p>
        </w:tc>
      </w:tr>
    </w:tbl>
    <w:p w:rsidR="005502D8" w:rsidRPr="00C735E5" w:rsidRDefault="005502D8" w:rsidP="005502D8">
      <w:pPr>
        <w:ind w:firstLine="709"/>
        <w:rPr>
          <w:sz w:val="28"/>
          <w:szCs w:val="28"/>
        </w:rPr>
      </w:pPr>
    </w:p>
    <w:p w:rsidR="005502D8" w:rsidRPr="0044071A" w:rsidRDefault="0044071A" w:rsidP="005502D8">
      <w:pPr>
        <w:pStyle w:val="a5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СОСТАВ</w:t>
      </w:r>
    </w:p>
    <w:p w:rsidR="007A51CE" w:rsidRDefault="005502D8" w:rsidP="005502D8">
      <w:pPr>
        <w:pStyle w:val="a5"/>
        <w:spacing w:line="240" w:lineRule="auto"/>
        <w:ind w:firstLine="709"/>
        <w:rPr>
          <w:b w:val="0"/>
          <w:szCs w:val="28"/>
        </w:rPr>
      </w:pPr>
      <w:r w:rsidRPr="0044071A">
        <w:rPr>
          <w:b w:val="0"/>
          <w:szCs w:val="28"/>
        </w:rPr>
        <w:t xml:space="preserve">Общественного совета по улучшению инвестиционного климата и развитию предпринимательства </w:t>
      </w:r>
      <w:r w:rsidR="0072544D">
        <w:rPr>
          <w:b w:val="0"/>
          <w:szCs w:val="28"/>
        </w:rPr>
        <w:t>в рабочем поселке</w:t>
      </w:r>
      <w:r w:rsidRPr="0044071A">
        <w:rPr>
          <w:b w:val="0"/>
          <w:szCs w:val="28"/>
        </w:rPr>
        <w:t xml:space="preserve"> </w:t>
      </w:r>
      <w:r w:rsidR="007A51CE">
        <w:rPr>
          <w:b w:val="0"/>
          <w:szCs w:val="28"/>
        </w:rPr>
        <w:t xml:space="preserve">Линево </w:t>
      </w:r>
    </w:p>
    <w:p w:rsidR="005502D8" w:rsidRPr="0044071A" w:rsidRDefault="007A51CE" w:rsidP="005502D8">
      <w:pPr>
        <w:pStyle w:val="a5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Искитимского </w:t>
      </w:r>
      <w:r w:rsidR="005502D8" w:rsidRPr="0044071A">
        <w:rPr>
          <w:b w:val="0"/>
          <w:szCs w:val="28"/>
        </w:rPr>
        <w:t>района Новосибирской области</w:t>
      </w:r>
    </w:p>
    <w:p w:rsidR="00EE77CA" w:rsidRDefault="00EE77CA" w:rsidP="00EE77CA">
      <w:pPr>
        <w:tabs>
          <w:tab w:val="left" w:pos="5385"/>
        </w:tabs>
        <w:jc w:val="center"/>
        <w:rPr>
          <w:sz w:val="28"/>
          <w:szCs w:val="28"/>
        </w:rPr>
      </w:pPr>
    </w:p>
    <w:tbl>
      <w:tblPr>
        <w:tblStyle w:val="a7"/>
        <w:tblW w:w="10206" w:type="dxa"/>
        <w:tblInd w:w="108" w:type="dxa"/>
        <w:tblLook w:val="04A0"/>
      </w:tblPr>
      <w:tblGrid>
        <w:gridCol w:w="2805"/>
        <w:gridCol w:w="431"/>
        <w:gridCol w:w="6970"/>
      </w:tblGrid>
      <w:tr w:rsidR="0072544D" w:rsidRPr="007A51CE" w:rsidTr="00253B3A">
        <w:trPr>
          <w:trHeight w:val="949"/>
        </w:trPr>
        <w:tc>
          <w:tcPr>
            <w:tcW w:w="2805" w:type="dxa"/>
          </w:tcPr>
          <w:p w:rsidR="0072544D" w:rsidRPr="007A51CE" w:rsidRDefault="0072544D" w:rsidP="00A9167F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A51CE">
              <w:rPr>
                <w:rFonts w:ascii="Times New Roman" w:hAnsi="Times New Roman" w:cs="Times New Roman"/>
                <w:sz w:val="28"/>
                <w:szCs w:val="28"/>
              </w:rPr>
              <w:t xml:space="preserve">Ландайс </w:t>
            </w:r>
          </w:p>
          <w:p w:rsidR="0072544D" w:rsidRPr="007A51CE" w:rsidRDefault="0072544D" w:rsidP="00A9167F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A51CE">
              <w:rPr>
                <w:rFonts w:ascii="Times New Roman" w:hAnsi="Times New Roman" w:cs="Times New Roman"/>
                <w:sz w:val="28"/>
                <w:szCs w:val="28"/>
              </w:rPr>
              <w:t>Яков Яковлевич</w:t>
            </w:r>
          </w:p>
        </w:tc>
        <w:tc>
          <w:tcPr>
            <w:tcW w:w="431" w:type="dxa"/>
          </w:tcPr>
          <w:p w:rsidR="0072544D" w:rsidRPr="007A51CE" w:rsidRDefault="0072544D" w:rsidP="00A9167F">
            <w:pPr>
              <w:tabs>
                <w:tab w:val="left" w:pos="53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970" w:type="dxa"/>
          </w:tcPr>
          <w:p w:rsidR="0072544D" w:rsidRPr="007A51CE" w:rsidRDefault="0072544D" w:rsidP="0072544D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7A51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Общественно</w:t>
            </w:r>
            <w:r w:rsidRPr="007A51CE">
              <w:rPr>
                <w:rFonts w:ascii="Times New Roman" w:hAnsi="Times New Roman"/>
                <w:sz w:val="28"/>
                <w:szCs w:val="28"/>
              </w:rPr>
              <w:t>го совета, глава р.п. Линёво Искитимского района Новосибирской области;</w:t>
            </w:r>
          </w:p>
        </w:tc>
      </w:tr>
      <w:tr w:rsidR="0072544D" w:rsidRPr="007A51CE" w:rsidTr="00253B3A">
        <w:trPr>
          <w:trHeight w:val="940"/>
        </w:trPr>
        <w:tc>
          <w:tcPr>
            <w:tcW w:w="2805" w:type="dxa"/>
          </w:tcPr>
          <w:p w:rsidR="0072544D" w:rsidRPr="0072544D" w:rsidRDefault="0072544D" w:rsidP="0072544D">
            <w:pPr>
              <w:pStyle w:val="80"/>
              <w:shd w:val="clear" w:color="auto" w:fill="auto"/>
              <w:spacing w:before="0" w:after="0" w:line="240" w:lineRule="auto"/>
              <w:rPr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 w:rsidRPr="0072544D">
              <w:rPr>
                <w:rFonts w:ascii="Times New Roman" w:hAnsi="Times New Roman"/>
                <w:i w:val="0"/>
                <w:sz w:val="28"/>
                <w:szCs w:val="28"/>
              </w:rPr>
              <w:t>Емельяненко</w:t>
            </w:r>
            <w:proofErr w:type="spellEnd"/>
            <w:r w:rsidRPr="0072544D">
              <w:rPr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</w:p>
          <w:p w:rsidR="0072544D" w:rsidRPr="007A51CE" w:rsidRDefault="0072544D" w:rsidP="0072544D">
            <w:pPr>
              <w:pStyle w:val="80"/>
              <w:shd w:val="clear" w:color="auto" w:fill="auto"/>
              <w:spacing w:before="0" w:after="0" w:line="240" w:lineRule="auto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72544D">
              <w:rPr>
                <w:rFonts w:ascii="Times New Roman" w:hAnsi="Times New Roman"/>
                <w:i w:val="0"/>
                <w:sz w:val="28"/>
                <w:szCs w:val="28"/>
              </w:rPr>
              <w:t>Александр Павлович</w:t>
            </w:r>
          </w:p>
        </w:tc>
        <w:tc>
          <w:tcPr>
            <w:tcW w:w="431" w:type="dxa"/>
          </w:tcPr>
          <w:p w:rsidR="0072544D" w:rsidRPr="007A51CE" w:rsidRDefault="0072544D" w:rsidP="00A9167F">
            <w:pPr>
              <w:tabs>
                <w:tab w:val="left" w:pos="53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970" w:type="dxa"/>
          </w:tcPr>
          <w:p w:rsidR="0072544D" w:rsidRPr="0072544D" w:rsidRDefault="0072544D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72544D">
              <w:rPr>
                <w:rFonts w:ascii="Times New Roman" w:hAnsi="Times New Roman"/>
                <w:iCs/>
                <w:sz w:val="28"/>
                <w:szCs w:val="28"/>
              </w:rPr>
              <w:t>заместит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ель председателя Общественного с</w:t>
            </w:r>
            <w:r w:rsidRPr="0072544D">
              <w:rPr>
                <w:rFonts w:ascii="Times New Roman" w:hAnsi="Times New Roman"/>
                <w:iCs/>
                <w:sz w:val="28"/>
                <w:szCs w:val="28"/>
              </w:rPr>
              <w:t>овета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r w:rsidRPr="0072544D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заместитель главы р.п. Линёво Искитимского района Новосибирской области</w:t>
            </w:r>
            <w:r w:rsidRPr="0072544D">
              <w:rPr>
                <w:rFonts w:ascii="Times New Roman" w:hAnsi="Times New Roman"/>
                <w:sz w:val="28"/>
                <w:szCs w:val="28"/>
              </w:rPr>
              <w:t xml:space="preserve"> по строительству, ЖКХ, имущественных, земельных отношений и потребительского рынка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063B8" w:rsidRPr="007A51CE" w:rsidTr="00253B3A">
        <w:trPr>
          <w:trHeight w:val="940"/>
        </w:trPr>
        <w:tc>
          <w:tcPr>
            <w:tcW w:w="2805" w:type="dxa"/>
          </w:tcPr>
          <w:p w:rsidR="009063B8" w:rsidRPr="009063B8" w:rsidRDefault="009063B8" w:rsidP="002924AF">
            <w:pPr>
              <w:spacing w:line="18" w:lineRule="atLeast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9063B8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Тимофеева Ольга Викторовна </w:t>
            </w:r>
          </w:p>
        </w:tc>
        <w:tc>
          <w:tcPr>
            <w:tcW w:w="431" w:type="dxa"/>
          </w:tcPr>
          <w:p w:rsidR="009063B8" w:rsidRPr="009063B8" w:rsidRDefault="009063B8" w:rsidP="002924AF">
            <w:pPr>
              <w:tabs>
                <w:tab w:val="left" w:pos="53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3B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970" w:type="dxa"/>
          </w:tcPr>
          <w:p w:rsidR="009063B8" w:rsidRPr="009063B8" w:rsidRDefault="009063B8" w:rsidP="002924A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9063B8">
              <w:rPr>
                <w:rFonts w:ascii="Times New Roman" w:hAnsi="Times New Roman"/>
                <w:sz w:val="28"/>
                <w:szCs w:val="28"/>
              </w:rPr>
              <w:t>секретарь Общественного совета, ведущий специалист администрации р.п. Линево Искитимского района Новосибирской области</w:t>
            </w:r>
          </w:p>
        </w:tc>
      </w:tr>
      <w:tr w:rsidR="005B7DAC" w:rsidRPr="007A51CE" w:rsidTr="00253B3A">
        <w:trPr>
          <w:trHeight w:val="705"/>
        </w:trPr>
        <w:tc>
          <w:tcPr>
            <w:tcW w:w="10206" w:type="dxa"/>
            <w:gridSpan w:val="3"/>
          </w:tcPr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Общественного </w:t>
            </w:r>
            <w:r w:rsidRPr="007A51CE">
              <w:rPr>
                <w:rFonts w:ascii="Times New Roman" w:hAnsi="Times New Roman"/>
                <w:sz w:val="28"/>
                <w:szCs w:val="28"/>
              </w:rPr>
              <w:t xml:space="preserve"> совета:</w:t>
            </w:r>
          </w:p>
        </w:tc>
      </w:tr>
      <w:tr w:rsidR="005B7DAC" w:rsidRPr="007A51CE" w:rsidTr="00253B3A">
        <w:trPr>
          <w:trHeight w:val="705"/>
        </w:trPr>
        <w:tc>
          <w:tcPr>
            <w:tcW w:w="2805" w:type="dxa"/>
          </w:tcPr>
          <w:p w:rsidR="005B7DAC" w:rsidRPr="007A51CE" w:rsidRDefault="005B7DAC" w:rsidP="005B7DA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1CE">
              <w:rPr>
                <w:rFonts w:ascii="Times New Roman" w:hAnsi="Times New Roman"/>
                <w:sz w:val="28"/>
                <w:szCs w:val="28"/>
              </w:rPr>
              <w:t>Кантаев</w:t>
            </w:r>
            <w:proofErr w:type="spellEnd"/>
          </w:p>
          <w:p w:rsidR="005B7DAC" w:rsidRPr="007A51CE" w:rsidRDefault="005B7DAC" w:rsidP="005B7DA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sz w:val="28"/>
                <w:szCs w:val="28"/>
              </w:rPr>
              <w:t>Игорь Владимирович</w:t>
            </w:r>
          </w:p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970" w:type="dxa"/>
          </w:tcPr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директор общества с ограниченной ответственностью торгово-производственная компания «Северное Сияние»;</w:t>
            </w:r>
          </w:p>
        </w:tc>
      </w:tr>
      <w:tr w:rsidR="009063B8" w:rsidRPr="007A51CE" w:rsidTr="00253B3A">
        <w:trPr>
          <w:trHeight w:val="705"/>
        </w:trPr>
        <w:tc>
          <w:tcPr>
            <w:tcW w:w="2805" w:type="dxa"/>
          </w:tcPr>
          <w:p w:rsidR="009063B8" w:rsidRPr="009063B8" w:rsidRDefault="009063B8" w:rsidP="002924AF">
            <w:pPr>
              <w:widowControl w:val="0"/>
              <w:rPr>
                <w:rFonts w:ascii="Times New Roman" w:hAnsi="Times New Roman"/>
                <w:iCs/>
                <w:spacing w:val="2"/>
                <w:sz w:val="28"/>
                <w:szCs w:val="28"/>
              </w:rPr>
            </w:pPr>
            <w:r w:rsidRPr="009063B8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Годлевский Юрий Анатольевич</w:t>
            </w:r>
          </w:p>
        </w:tc>
        <w:tc>
          <w:tcPr>
            <w:tcW w:w="431" w:type="dxa"/>
          </w:tcPr>
          <w:p w:rsidR="009063B8" w:rsidRPr="009063B8" w:rsidRDefault="009063B8" w:rsidP="002924AF">
            <w:pPr>
              <w:tabs>
                <w:tab w:val="left" w:pos="53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3B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970" w:type="dxa"/>
          </w:tcPr>
          <w:p w:rsidR="009063B8" w:rsidRPr="009063B8" w:rsidRDefault="009063B8" w:rsidP="002924AF">
            <w:pPr>
              <w:spacing w:line="18" w:lineRule="atLeast"/>
              <w:rPr>
                <w:rFonts w:ascii="Times New Roman" w:hAnsi="Times New Roman"/>
                <w:iCs/>
                <w:spacing w:val="2"/>
                <w:sz w:val="28"/>
                <w:szCs w:val="28"/>
              </w:rPr>
            </w:pPr>
            <w:r w:rsidRPr="009063B8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технический директор АО «АИР»</w:t>
            </w:r>
          </w:p>
        </w:tc>
      </w:tr>
      <w:tr w:rsidR="005B7DAC" w:rsidRPr="007A51CE" w:rsidTr="00253B3A">
        <w:trPr>
          <w:trHeight w:val="705"/>
        </w:trPr>
        <w:tc>
          <w:tcPr>
            <w:tcW w:w="2805" w:type="dxa"/>
          </w:tcPr>
          <w:p w:rsidR="005B7DAC" w:rsidRPr="007A51CE" w:rsidRDefault="005B7DAC" w:rsidP="005B7DAC">
            <w:pPr>
              <w:pStyle w:val="80"/>
              <w:shd w:val="clear" w:color="auto" w:fill="auto"/>
              <w:spacing w:before="0" w:after="0" w:line="240" w:lineRule="auto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i w:val="0"/>
                <w:sz w:val="28"/>
                <w:szCs w:val="28"/>
              </w:rPr>
              <w:t xml:space="preserve">Чечеткин </w:t>
            </w:r>
          </w:p>
          <w:p w:rsidR="005B7DAC" w:rsidRPr="007A51CE" w:rsidRDefault="005B7DAC" w:rsidP="005B7DAC">
            <w:pPr>
              <w:pStyle w:val="80"/>
              <w:shd w:val="clear" w:color="auto" w:fill="auto"/>
              <w:spacing w:before="0" w:after="0" w:line="240" w:lineRule="auto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i w:val="0"/>
                <w:sz w:val="28"/>
                <w:szCs w:val="28"/>
              </w:rPr>
              <w:t>Александр Юрьевич</w:t>
            </w:r>
          </w:p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970" w:type="dxa"/>
          </w:tcPr>
          <w:p w:rsidR="005B7DAC" w:rsidRPr="007A51CE" w:rsidRDefault="005B7DAC" w:rsidP="00A9167F">
            <w:pPr>
              <w:spacing w:line="18" w:lineRule="atLeast"/>
              <w:rPr>
                <w:rFonts w:ascii="Times New Roman" w:hAnsi="Times New Roman"/>
                <w:sz w:val="28"/>
                <w:szCs w:val="28"/>
              </w:rPr>
            </w:pPr>
            <w:r w:rsidRPr="007A51CE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финансовый директор закрытого акционерного общества «ЭНЕРГОПРОМ – Новосибирский  электродный завод»;</w:t>
            </w:r>
          </w:p>
        </w:tc>
      </w:tr>
    </w:tbl>
    <w:p w:rsidR="00EE77CA" w:rsidRPr="007A51CE" w:rsidRDefault="00EE77CA" w:rsidP="00EE77CA">
      <w:pPr>
        <w:rPr>
          <w:rFonts w:ascii="Times New Roman" w:hAnsi="Times New Roman" w:cs="Times New Roman"/>
          <w:sz w:val="28"/>
          <w:szCs w:val="28"/>
        </w:rPr>
      </w:pPr>
    </w:p>
    <w:p w:rsidR="00EE77CA" w:rsidRPr="007A51CE" w:rsidRDefault="00EE77CA" w:rsidP="00EE77CA">
      <w:pPr>
        <w:rPr>
          <w:rFonts w:ascii="Times New Roman" w:hAnsi="Times New Roman" w:cs="Times New Roman"/>
          <w:sz w:val="28"/>
          <w:szCs w:val="28"/>
        </w:rPr>
      </w:pPr>
    </w:p>
    <w:p w:rsidR="005502D8" w:rsidRPr="007A51CE" w:rsidRDefault="005502D8" w:rsidP="005502D8">
      <w:pPr>
        <w:pStyle w:val="a6"/>
        <w:spacing w:line="240" w:lineRule="auto"/>
        <w:rPr>
          <w:szCs w:val="28"/>
        </w:rPr>
      </w:pPr>
    </w:p>
    <w:sectPr w:rsidR="005502D8" w:rsidRPr="007A51CE" w:rsidSect="00253B3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15BAC"/>
    <w:multiLevelType w:val="hybridMultilevel"/>
    <w:tmpl w:val="387ECA2A"/>
    <w:lvl w:ilvl="0" w:tplc="D8D01C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0F5C66"/>
    <w:multiLevelType w:val="hybridMultilevel"/>
    <w:tmpl w:val="F98293CA"/>
    <w:lvl w:ilvl="0" w:tplc="2AAED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4B30B0"/>
    <w:multiLevelType w:val="hybridMultilevel"/>
    <w:tmpl w:val="F724DFEA"/>
    <w:lvl w:ilvl="0" w:tplc="FE60344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02D8"/>
    <w:rsid w:val="00024382"/>
    <w:rsid w:val="0008000C"/>
    <w:rsid w:val="000A603A"/>
    <w:rsid w:val="00156E0B"/>
    <w:rsid w:val="00162565"/>
    <w:rsid w:val="001E43C5"/>
    <w:rsid w:val="001F4C29"/>
    <w:rsid w:val="002113A6"/>
    <w:rsid w:val="00226576"/>
    <w:rsid w:val="00253B3A"/>
    <w:rsid w:val="002B07D3"/>
    <w:rsid w:val="002F671B"/>
    <w:rsid w:val="002F67BA"/>
    <w:rsid w:val="00301699"/>
    <w:rsid w:val="00384FFD"/>
    <w:rsid w:val="00393689"/>
    <w:rsid w:val="004035D2"/>
    <w:rsid w:val="0044071A"/>
    <w:rsid w:val="004932B2"/>
    <w:rsid w:val="004C1CD1"/>
    <w:rsid w:val="00524D70"/>
    <w:rsid w:val="00545345"/>
    <w:rsid w:val="005502D8"/>
    <w:rsid w:val="00553D79"/>
    <w:rsid w:val="005A16CD"/>
    <w:rsid w:val="005B7DAC"/>
    <w:rsid w:val="005E5897"/>
    <w:rsid w:val="0060594D"/>
    <w:rsid w:val="006417EA"/>
    <w:rsid w:val="00663945"/>
    <w:rsid w:val="006E0051"/>
    <w:rsid w:val="006E6499"/>
    <w:rsid w:val="00723E28"/>
    <w:rsid w:val="0072544D"/>
    <w:rsid w:val="007700A5"/>
    <w:rsid w:val="007A2A2D"/>
    <w:rsid w:val="007A51CE"/>
    <w:rsid w:val="007C40F2"/>
    <w:rsid w:val="007D7332"/>
    <w:rsid w:val="0084552E"/>
    <w:rsid w:val="008B2325"/>
    <w:rsid w:val="008D4B7E"/>
    <w:rsid w:val="00902659"/>
    <w:rsid w:val="009063B8"/>
    <w:rsid w:val="00915318"/>
    <w:rsid w:val="00936101"/>
    <w:rsid w:val="009D7821"/>
    <w:rsid w:val="00A02DC8"/>
    <w:rsid w:val="00A21953"/>
    <w:rsid w:val="00A82EA5"/>
    <w:rsid w:val="00A9167F"/>
    <w:rsid w:val="00B52E3D"/>
    <w:rsid w:val="00B5438A"/>
    <w:rsid w:val="00BA2616"/>
    <w:rsid w:val="00BB78B3"/>
    <w:rsid w:val="00C23530"/>
    <w:rsid w:val="00C81BA4"/>
    <w:rsid w:val="00C979F0"/>
    <w:rsid w:val="00CC43E5"/>
    <w:rsid w:val="00D870B0"/>
    <w:rsid w:val="00DB0850"/>
    <w:rsid w:val="00E01470"/>
    <w:rsid w:val="00E10660"/>
    <w:rsid w:val="00E472B2"/>
    <w:rsid w:val="00EB1092"/>
    <w:rsid w:val="00EE77CA"/>
    <w:rsid w:val="00F436D8"/>
    <w:rsid w:val="00FA6C3F"/>
    <w:rsid w:val="00FC658C"/>
    <w:rsid w:val="00FD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2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02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Статья"/>
    <w:basedOn w:val="a"/>
    <w:next w:val="a"/>
    <w:rsid w:val="005502D8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6">
    <w:name w:val="Стандарт"/>
    <w:basedOn w:val="a"/>
    <w:rsid w:val="005502D8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Абзац списка1"/>
    <w:basedOn w:val="a"/>
    <w:rsid w:val="005502D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EE77CA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</w:rPr>
  </w:style>
  <w:style w:type="character" w:customStyle="1" w:styleId="8">
    <w:name w:val="Основной текст (8)_"/>
    <w:basedOn w:val="a0"/>
    <w:link w:val="80"/>
    <w:uiPriority w:val="99"/>
    <w:locked/>
    <w:rsid w:val="00EE77CA"/>
    <w:rPr>
      <w:i/>
      <w:iCs/>
      <w:spacing w:val="2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E77CA"/>
    <w:pPr>
      <w:widowControl w:val="0"/>
      <w:shd w:val="clear" w:color="auto" w:fill="FFFFFF"/>
      <w:spacing w:before="300" w:after="480" w:line="240" w:lineRule="atLeast"/>
    </w:pPr>
    <w:rPr>
      <w:i/>
      <w:iCs/>
      <w:spacing w:val="2"/>
    </w:rPr>
  </w:style>
  <w:style w:type="table" w:styleId="a7">
    <w:name w:val="Table Grid"/>
    <w:basedOn w:val="a1"/>
    <w:uiPriority w:val="99"/>
    <w:rsid w:val="00EE77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406F5-3E54-4AF8-84A0-239937F5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ОЗПП</cp:lastModifiedBy>
  <cp:revision>2</cp:revision>
  <cp:lastPrinted>2018-04-05T04:22:00Z</cp:lastPrinted>
  <dcterms:created xsi:type="dcterms:W3CDTF">2019-07-30T06:00:00Z</dcterms:created>
  <dcterms:modified xsi:type="dcterms:W3CDTF">2019-07-30T06:00:00Z</dcterms:modified>
</cp:coreProperties>
</file>